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80" w:rsidRPr="007E3F80" w:rsidRDefault="007E3F80" w:rsidP="007E3F8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E3F80">
        <w:rPr>
          <w:rFonts w:ascii="Times New Roman" w:hAnsi="Times New Roman" w:cs="Times New Roman"/>
          <w:b/>
          <w:sz w:val="24"/>
          <w:szCs w:val="24"/>
          <w:lang w:val="bg-BG"/>
        </w:rPr>
        <w:t>ТЕХНИЧЕСКИ СПЕЦИФИКАЦИИ</w:t>
      </w:r>
    </w:p>
    <w:p w:rsidR="007E3F80" w:rsidRPr="007E3F80" w:rsidRDefault="007E3F80" w:rsidP="007E3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AE4" w:rsidRPr="00105436" w:rsidRDefault="007E3F80" w:rsidP="002E5AE4">
      <w:pPr>
        <w:pStyle w:val="a3"/>
        <w:spacing w:before="200" w:line="360" w:lineRule="auto"/>
        <w:ind w:left="0"/>
        <w:jc w:val="center"/>
        <w:rPr>
          <w:b/>
          <w:sz w:val="32"/>
          <w:szCs w:val="32"/>
        </w:rPr>
      </w:pPr>
      <w:r w:rsidRPr="007E3F80">
        <w:rPr>
          <w:rFonts w:ascii="Times New Roman" w:hAnsi="Times New Roman" w:cs="Times New Roman"/>
          <w:b/>
          <w:sz w:val="24"/>
          <w:szCs w:val="24"/>
        </w:rPr>
        <w:tab/>
      </w:r>
      <w:r w:rsidR="002E5AE4">
        <w:rPr>
          <w:b/>
          <w:sz w:val="32"/>
          <w:szCs w:val="32"/>
        </w:rPr>
        <w:t>Минимални изисквания към техническите характеристики на компютърните работни станции.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4"/>
      </w:tblGrid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ПАРАМЕТРИ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МИНИМАЛНИ ТЕХНИЧЕСКИ ХАРАКТЕРИСТИКИ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Процесор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8-мо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поколение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Intel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процесор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или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еквивалентен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;</w:t>
            </w:r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по-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малко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4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физически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ядра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;</w:t>
            </w:r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sz w:val="26"/>
                <w:szCs w:val="26"/>
                <w:lang w:eastAsia="bg-BG"/>
              </w:rPr>
              <w:t>базова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честота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по-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малко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2.8 GHz;</w:t>
            </w:r>
          </w:p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L3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кеш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памет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по-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малко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6 MB.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Памет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2x4 GB DDR4,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общо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8 GB RAM, 4 DIMM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слота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, от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които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2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свободни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;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разширяема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32 GB</w:t>
            </w:r>
          </w:p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>
              <w:rPr>
                <w:color w:val="000000"/>
                <w:sz w:val="26"/>
                <w:szCs w:val="26"/>
                <w:lang w:eastAsia="bg-BG"/>
              </w:rPr>
              <w:t xml:space="preserve"> 2400 </w:t>
            </w:r>
            <w:proofErr w:type="spellStart"/>
            <w:r>
              <w:rPr>
                <w:color w:val="000000"/>
                <w:sz w:val="26"/>
                <w:szCs w:val="26"/>
                <w:lang w:eastAsia="bg-BG"/>
              </w:rPr>
              <w:t>MHz.</w:t>
            </w:r>
            <w:proofErr w:type="spellEnd"/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sz w:val="26"/>
                <w:szCs w:val="26"/>
              </w:rPr>
            </w:pPr>
            <w:proofErr w:type="spellStart"/>
            <w:r w:rsidRPr="00043A55">
              <w:rPr>
                <w:sz w:val="26"/>
                <w:szCs w:val="26"/>
              </w:rPr>
              <w:t>Чипсет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sz w:val="26"/>
                <w:szCs w:val="26"/>
                <w:lang w:eastAsia="bg-BG"/>
              </w:rPr>
            </w:pPr>
            <w:r w:rsidRPr="00043A55">
              <w:rPr>
                <w:sz w:val="26"/>
                <w:szCs w:val="26"/>
                <w:lang w:eastAsia="bg-BG"/>
              </w:rPr>
              <w:t xml:space="preserve">Business/Mainstream </w:t>
            </w:r>
            <w:proofErr w:type="spellStart"/>
            <w:r w:rsidRPr="00043A55">
              <w:rPr>
                <w:sz w:val="26"/>
                <w:szCs w:val="26"/>
                <w:lang w:eastAsia="bg-BG"/>
              </w:rPr>
              <w:t>клас</w:t>
            </w:r>
            <w:proofErr w:type="spellEnd"/>
            <w:r w:rsidRPr="00043A55">
              <w:rPr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sz w:val="26"/>
                <w:szCs w:val="26"/>
                <w:lang w:eastAsia="bg-BG"/>
              </w:rPr>
              <w:t>или</w:t>
            </w:r>
            <w:proofErr w:type="spellEnd"/>
            <w:r w:rsidRPr="00043A55">
              <w:rPr>
                <w:sz w:val="26"/>
                <w:szCs w:val="26"/>
                <w:lang w:eastAsia="bg-BG"/>
              </w:rPr>
              <w:t xml:space="preserve"> по-</w:t>
            </w:r>
            <w:proofErr w:type="spellStart"/>
            <w:r w:rsidRPr="00043A55">
              <w:rPr>
                <w:sz w:val="26"/>
                <w:szCs w:val="26"/>
                <w:lang w:eastAsia="bg-BG"/>
              </w:rPr>
              <w:t>висок</w:t>
            </w:r>
            <w:proofErr w:type="spellEnd"/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Разширителни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слотове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PCIe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Gen3 x16 slot –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един</w:t>
            </w:r>
            <w:proofErr w:type="spellEnd"/>
            <w:proofErr w:type="gramStart"/>
            <w:r w:rsidRPr="00043A55">
              <w:rPr>
                <w:color w:val="000000"/>
                <w:sz w:val="26"/>
                <w:szCs w:val="26"/>
                <w:lang w:eastAsia="bg-BG"/>
              </w:rPr>
              <w:t>,</w:t>
            </w:r>
            <w:proofErr w:type="gramEnd"/>
            <w:r w:rsidRPr="00043A55">
              <w:rPr>
                <w:color w:val="000000"/>
                <w:sz w:val="26"/>
                <w:szCs w:val="26"/>
                <w:lang w:eastAsia="bg-BG"/>
              </w:rPr>
              <w:br/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PCIe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Gen3 x1 slot –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два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Дисково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пространство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Две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дискови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устройства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: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SSD SATA 6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Gb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/s с капацитет не по-малко от 120 GB,</w:t>
            </w:r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скорост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четене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500 MB/s,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скорост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запис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500 MB/s;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HDD SATA 6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Gb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/s 1TB, 3.5”, минимум 64MB кеш, 7200 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rpm</w:t>
            </w:r>
            <w:proofErr w:type="spellEnd"/>
          </w:p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Устройствата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refurbished.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Мрежа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10/100/1000 Mbps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Оптично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у-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во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DVD±RW; Double layer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Клавиатура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USB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клавиатура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от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производителя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конфигурацията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lastRenderedPageBreak/>
              <w:t>фабрично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надписана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по БДС 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lastRenderedPageBreak/>
              <w:t>Мишка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USB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оптична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мишка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от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производителя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конфигурацията</w:t>
            </w:r>
            <w:proofErr w:type="spellEnd"/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Кутия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Desktop/Tower case,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кутия</w:t>
            </w:r>
            <w:proofErr w:type="spellEnd"/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Интерфейси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Заден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панел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:</w:t>
            </w:r>
          </w:p>
          <w:p w:rsidR="002E5AE4" w:rsidRPr="00043A55" w:rsidRDefault="002E5AE4" w:rsidP="004A0D8D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Интерфейси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към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монитора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: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два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изхода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– 1xVGA, 1xDVI/HDMI/Display port </w:t>
            </w:r>
          </w:p>
          <w:p w:rsidR="002E5AE4" w:rsidRPr="00043A55" w:rsidRDefault="002E5AE4" w:rsidP="004A0D8D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USB –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6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бр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.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задния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панел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като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тях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: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Type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A - минимум 4 бр.;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USB 3.1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Gen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1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Type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A – минимум 2 бр.</w:t>
            </w:r>
          </w:p>
          <w:p w:rsidR="002E5AE4" w:rsidRPr="00043A55" w:rsidRDefault="002E5AE4" w:rsidP="004A0D8D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3</w:t>
            </w:r>
            <w:proofErr w:type="gramStart"/>
            <w:r w:rsidRPr="00043A55">
              <w:rPr>
                <w:color w:val="000000"/>
                <w:sz w:val="26"/>
                <w:szCs w:val="26"/>
                <w:lang w:eastAsia="bg-BG"/>
              </w:rPr>
              <w:t>,5</w:t>
            </w:r>
            <w:proofErr w:type="gram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mm Audio-in, Audio-out, MIC.</w:t>
            </w:r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Преден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панел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>:</w:t>
            </w:r>
          </w:p>
          <w:p w:rsidR="002E5AE4" w:rsidRPr="00043A55" w:rsidRDefault="002E5AE4" w:rsidP="004A0D8D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2 USB Type A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преден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панел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кутията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като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поне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един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тях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е USB 3.1;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3.5 mm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Audio-out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, MIC.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ATX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захранване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Минимум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300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вата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осигуряващо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безпроблемна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работа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пълно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натоварване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на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системата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;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вграден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филтър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срещу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ел.-магнитни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смущения</w:t>
            </w:r>
            <w:proofErr w:type="spellEnd"/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Рейтинг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80+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Монитор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LED, от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производителя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компютъра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, със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следните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минимални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изисквания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>: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Размер на екрана по диагонал: 23 инча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Съотношение 16:9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Резолюция - 1920 x 1080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Яркост 250 Cd/m</w:t>
            </w:r>
            <w:r w:rsidRPr="00043A55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Време за реакция 5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ms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>.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Контраст 1000:1</w:t>
            </w:r>
          </w:p>
          <w:p w:rsidR="002E5AE4" w:rsidRPr="00043A55" w:rsidRDefault="002E5AE4" w:rsidP="002E5AE4">
            <w:pPr>
              <w:pStyle w:val="a3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Интерфейс – минимум два входа, </w:t>
            </w: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1xVGA, 1xDVI/HDMI/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Display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port</w:t>
            </w:r>
            <w:proofErr w:type="spellEnd"/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 xml:space="preserve"> </w:t>
            </w:r>
            <w:r w:rsidRPr="00043A55">
              <w:rPr>
                <w:color w:val="000000" w:themeColor="text1"/>
                <w:sz w:val="26"/>
                <w:szCs w:val="26"/>
              </w:rPr>
              <w:t xml:space="preserve">съвместими с предлаганите компютри и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интерфейсен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кабел за връзка със съответния видео изход на предложения компютър.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Захранващ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кабел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E4" w:rsidRPr="00043A55" w:rsidRDefault="002E5AE4" w:rsidP="004A0D8D">
            <w:pPr>
              <w:jc w:val="both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„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Шуко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“– CEE 7/7, с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дължина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не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по-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малко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от 1,5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метра</w:t>
            </w:r>
            <w:proofErr w:type="spellEnd"/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ОС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jc w:val="both"/>
              <w:rPr>
                <w:color w:val="000000"/>
                <w:lang w:eastAsia="bg-BG"/>
              </w:rPr>
            </w:pP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Инсталирана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и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активирана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операционна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система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MS Windows 10 Pro (64bit) OEM</w:t>
            </w:r>
            <w:r w:rsidRPr="00043A55">
              <w:rPr>
                <w:color w:val="000000"/>
                <w:lang w:eastAsia="bg-BG"/>
              </w:rPr>
              <w:t xml:space="preserve"> 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Сертификати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TCO,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RoHS</w:t>
            </w:r>
            <w:proofErr w:type="spellEnd"/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За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предложения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компютър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- Energy Star 6.1 за ЕС</w:t>
            </w:r>
          </w:p>
          <w:p w:rsidR="002E5AE4" w:rsidRPr="00043A55" w:rsidRDefault="002E5AE4" w:rsidP="004A0D8D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За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предложения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043A55">
              <w:rPr>
                <w:color w:val="000000"/>
                <w:sz w:val="26"/>
                <w:szCs w:val="26"/>
                <w:lang w:eastAsia="bg-BG"/>
              </w:rPr>
              <w:t>монитор</w:t>
            </w:r>
            <w:proofErr w:type="spellEnd"/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- Energy Star 7 за ЕС</w:t>
            </w:r>
          </w:p>
          <w:p w:rsidR="002E5AE4" w:rsidRPr="00043A55" w:rsidRDefault="002E5AE4" w:rsidP="004A0D8D">
            <w:pPr>
              <w:rPr>
                <w:sz w:val="26"/>
                <w:szCs w:val="26"/>
              </w:rPr>
            </w:pPr>
            <w:proofErr w:type="spellStart"/>
            <w:r w:rsidRPr="00043A55">
              <w:rPr>
                <w:sz w:val="26"/>
                <w:szCs w:val="26"/>
              </w:rPr>
              <w:t>Предложената</w:t>
            </w:r>
            <w:proofErr w:type="spellEnd"/>
            <w:r w:rsidRPr="00043A55">
              <w:rPr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sz w:val="26"/>
                <w:szCs w:val="26"/>
              </w:rPr>
              <w:t>компютърна</w:t>
            </w:r>
            <w:proofErr w:type="spellEnd"/>
            <w:r w:rsidRPr="00043A55">
              <w:rPr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sz w:val="26"/>
                <w:szCs w:val="26"/>
              </w:rPr>
              <w:t>конфигурация</w:t>
            </w:r>
            <w:proofErr w:type="spellEnd"/>
            <w:r w:rsidRPr="00043A55">
              <w:rPr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sz w:val="26"/>
                <w:szCs w:val="26"/>
              </w:rPr>
              <w:t>да</w:t>
            </w:r>
            <w:proofErr w:type="spellEnd"/>
            <w:r w:rsidRPr="00043A55">
              <w:rPr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sz w:val="26"/>
                <w:szCs w:val="26"/>
              </w:rPr>
              <w:t>присъства</w:t>
            </w:r>
            <w:proofErr w:type="spellEnd"/>
            <w:r w:rsidRPr="00043A55">
              <w:rPr>
                <w:sz w:val="26"/>
                <w:szCs w:val="26"/>
              </w:rPr>
              <w:t xml:space="preserve"> в Windows Compatible Product List на Microsoft за </w:t>
            </w:r>
            <w:proofErr w:type="spellStart"/>
            <w:r w:rsidRPr="00043A55">
              <w:rPr>
                <w:sz w:val="26"/>
                <w:szCs w:val="26"/>
              </w:rPr>
              <w:t>инсталираната</w:t>
            </w:r>
            <w:proofErr w:type="spellEnd"/>
            <w:r w:rsidRPr="00043A55">
              <w:rPr>
                <w:sz w:val="26"/>
                <w:szCs w:val="26"/>
              </w:rPr>
              <w:t xml:space="preserve"> ОС.</w:t>
            </w:r>
          </w:p>
        </w:tc>
      </w:tr>
      <w:tr w:rsidR="002E5AE4" w:rsidRPr="00043A55" w:rsidTr="004A0D8D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Гаранция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4" w:rsidRPr="00043A55" w:rsidRDefault="002E5AE4" w:rsidP="004A0D8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Мин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. 36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месеца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гаранция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от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производителя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 от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датата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подписване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двустранния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приемно-предавателен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протокол</w:t>
            </w:r>
            <w:proofErr w:type="spellEnd"/>
            <w:r w:rsidRPr="00043A55">
              <w:rPr>
                <w:color w:val="000000" w:themeColor="text1"/>
                <w:sz w:val="26"/>
                <w:szCs w:val="26"/>
              </w:rPr>
              <w:t xml:space="preserve">, на </w:t>
            </w:r>
            <w:proofErr w:type="spellStart"/>
            <w:r w:rsidRPr="00043A55">
              <w:rPr>
                <w:color w:val="000000" w:themeColor="text1"/>
                <w:sz w:val="26"/>
                <w:szCs w:val="26"/>
              </w:rPr>
              <w:t>място</w:t>
            </w:r>
            <w:proofErr w:type="spellEnd"/>
          </w:p>
        </w:tc>
      </w:tr>
    </w:tbl>
    <w:p w:rsidR="002E5AE4" w:rsidRPr="00043A55" w:rsidRDefault="002E5AE4" w:rsidP="002E5AE4"/>
    <w:p w:rsidR="002E5AE4" w:rsidRPr="007E3F80" w:rsidRDefault="002E5AE4" w:rsidP="002E5AE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3F80" w:rsidRPr="007E3F80" w:rsidRDefault="007E3F80" w:rsidP="007E3F80">
      <w:pPr>
        <w:tabs>
          <w:tab w:val="left" w:pos="13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7E3F80" w:rsidRPr="007E3F80" w:rsidSect="005571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3E58"/>
    <w:multiLevelType w:val="hybridMultilevel"/>
    <w:tmpl w:val="CB867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4EF1"/>
    <w:multiLevelType w:val="hybridMultilevel"/>
    <w:tmpl w:val="7982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E3F80"/>
    <w:rsid w:val="002E5AE4"/>
    <w:rsid w:val="0055719A"/>
    <w:rsid w:val="007E3F80"/>
    <w:rsid w:val="00E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E4"/>
    <w:pPr>
      <w:spacing w:after="160" w:line="259" w:lineRule="auto"/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2</cp:revision>
  <cp:lastPrinted>2018-11-29T07:17:00Z</cp:lastPrinted>
  <dcterms:created xsi:type="dcterms:W3CDTF">2019-11-04T10:37:00Z</dcterms:created>
  <dcterms:modified xsi:type="dcterms:W3CDTF">2019-11-04T10:37:00Z</dcterms:modified>
</cp:coreProperties>
</file>